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1CA5" w14:textId="77777777" w:rsidR="00DB39C8" w:rsidRPr="00130827" w:rsidRDefault="00DB39C8" w:rsidP="00DA3A0C">
      <w:pPr>
        <w:pStyle w:val="ListeParagraf"/>
        <w:ind w:left="2133"/>
        <w:rPr>
          <w:rFonts w:ascii="Times New Roman" w:hAnsi="Times New Roman"/>
          <w:sz w:val="24"/>
          <w:szCs w:val="24"/>
        </w:rPr>
      </w:pPr>
    </w:p>
    <w:p w14:paraId="5A5CD403" w14:textId="7ED7E177" w:rsidR="00DB39C8" w:rsidRDefault="006E6E82" w:rsidP="0013082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KAN</w:t>
      </w:r>
      <w:r w:rsidR="00CB4D35">
        <w:rPr>
          <w:rFonts w:ascii="Times New Roman" w:eastAsia="TimesNewRomanPS-BoldMT" w:hAnsi="Times New Roman"/>
          <w:b/>
          <w:bCs/>
          <w:sz w:val="24"/>
          <w:szCs w:val="24"/>
        </w:rPr>
        <w:t xml:space="preserve"> SAKLAMA DOLABI</w:t>
      </w:r>
    </w:p>
    <w:p w14:paraId="175D2628" w14:textId="16CE2E6E" w:rsidR="00056A57" w:rsidRPr="00056A57" w:rsidRDefault="00DB39C8" w:rsidP="00056A5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TEKNİK ŞARTNAMESİ</w:t>
      </w:r>
    </w:p>
    <w:p w14:paraId="3E5364AC" w14:textId="77777777" w:rsidR="005A7B02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Cihaz dik tip</w:t>
      </w:r>
      <w:r w:rsidR="005A7B02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p w14:paraId="7C25D140" w14:textId="516E28B9" w:rsidR="00DB39C8" w:rsidRDefault="005A7B02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2 adet sabit tel rafı,</w:t>
      </w:r>
      <w:r w:rsidR="00056A57">
        <w:rPr>
          <w:rFonts w:ascii="Times New Roman" w:eastAsia="TimesNewRomanPS-BoldMT" w:hAnsi="Times New Roman"/>
          <w:bCs/>
          <w:sz w:val="24"/>
          <w:szCs w:val="24"/>
        </w:rPr>
        <w:t xml:space="preserve"> 3</w:t>
      </w:r>
      <w:r w:rsidR="00882C13">
        <w:rPr>
          <w:rFonts w:ascii="Times New Roman" w:eastAsia="TimesNewRomanPS-BoldMT" w:hAnsi="Times New Roman"/>
          <w:bCs/>
          <w:sz w:val="24"/>
          <w:szCs w:val="24"/>
        </w:rPr>
        <w:t xml:space="preserve"> adet</w:t>
      </w:r>
      <w:r w:rsidR="009623F1">
        <w:rPr>
          <w:rFonts w:ascii="Times New Roman" w:eastAsia="TimesNewRomanPS-BoldMT" w:hAnsi="Times New Roman"/>
          <w:bCs/>
          <w:sz w:val="24"/>
          <w:szCs w:val="24"/>
        </w:rPr>
        <w:t xml:space="preserve"> çelik</w:t>
      </w:r>
      <w:r w:rsidR="00882C13">
        <w:rPr>
          <w:rFonts w:ascii="Times New Roman" w:eastAsia="TimesNewRomanPS-BoldMT" w:hAnsi="Times New Roman"/>
          <w:bCs/>
          <w:sz w:val="24"/>
          <w:szCs w:val="24"/>
        </w:rPr>
        <w:t xml:space="preserve"> çekmecesi </w:t>
      </w:r>
      <w:r w:rsidR="00ED7BAA">
        <w:rPr>
          <w:rFonts w:ascii="Times New Roman" w:eastAsia="TimesNewRomanPS-BoldMT" w:hAnsi="Times New Roman"/>
          <w:bCs/>
          <w:sz w:val="24"/>
          <w:szCs w:val="24"/>
        </w:rPr>
        <w:t>olmalıdır</w:t>
      </w:r>
      <w:r w:rsidR="00882C13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17172DB4" w14:textId="77777777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 7’ inç dokunmatik ekrana sahip olmalıdır. Bu ekran üzerinden dolabın tüm verilerine ulaşım imkânı, kullanıcı yetkilendirme, grafiksel ısı seyri, kullanıcı ve mühendis girişi gibi birtakım özellikler kolaylıkla uygulanabilmelidir.   </w:t>
      </w:r>
    </w:p>
    <w:p w14:paraId="38C2B14B" w14:textId="2901B82E" w:rsidR="005D449A" w:rsidRPr="007C4A42" w:rsidRDefault="007C4A42" w:rsidP="007C4A42">
      <w:pPr>
        <w:pStyle w:val="ListeParagraf"/>
        <w:numPr>
          <w:ilvl w:val="0"/>
          <w:numId w:val="3"/>
        </w:numPr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7C4A42">
        <w:rPr>
          <w:rFonts w:ascii="Times New Roman" w:eastAsia="TimesNewRomanPS-BoldMT" w:hAnsi="Times New Roman"/>
          <w:bCs/>
          <w:sz w:val="24"/>
          <w:szCs w:val="24"/>
        </w:rPr>
        <w:t>Cihazın hacmi brüt 949 lt net 773 lt olmalıdır</w:t>
      </w:r>
      <w:r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4DFB3745" w14:textId="2DDA71B2" w:rsidR="005D449A" w:rsidRPr="005D449A" w:rsidRDefault="006E6E82" w:rsidP="007C4A4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 en az </w:t>
      </w:r>
      <w:r w:rsidR="00C775C0">
        <w:rPr>
          <w:rFonts w:ascii="Times New Roman" w:eastAsia="TimesNewRomanPS-BoldMT" w:hAnsi="Times New Roman"/>
          <w:bCs/>
          <w:sz w:val="24"/>
          <w:szCs w:val="24"/>
        </w:rPr>
        <w:t>540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E6781C">
        <w:rPr>
          <w:rFonts w:ascii="Times New Roman" w:eastAsia="TimesNewRomanPS-BoldMT" w:hAnsi="Times New Roman"/>
          <w:bCs/>
          <w:sz w:val="24"/>
          <w:szCs w:val="24"/>
        </w:rPr>
        <w:t>adet (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450 </w:t>
      </w:r>
      <w:r w:rsidR="00E6781C">
        <w:rPr>
          <w:rFonts w:ascii="Times New Roman" w:eastAsia="TimesNewRomanPS-BoldMT" w:hAnsi="Times New Roman"/>
          <w:bCs/>
          <w:sz w:val="24"/>
          <w:szCs w:val="24"/>
        </w:rPr>
        <w:t>ml)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kan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 xml:space="preserve"> torbasını saklayabilmelidir</w:t>
      </w:r>
      <w:r w:rsidR="00882C13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2D857D27" w14:textId="71A8F684" w:rsidR="00E6781C" w:rsidRDefault="00C6147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 xml:space="preserve">Çalışma sıcaklığı 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>fabrika çıkışı +</w:t>
      </w:r>
      <w:r w:rsidR="008E20C6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>4 derece</w:t>
      </w:r>
      <w:r w:rsidR="008E20C6">
        <w:rPr>
          <w:rFonts w:ascii="Times New Roman" w:eastAsia="TimesNewRomanPS-BoldMT" w:hAnsi="Times New Roman"/>
          <w:bCs/>
          <w:sz w:val="24"/>
          <w:szCs w:val="24"/>
        </w:rPr>
        <w:t>ye ayarlanmış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p w14:paraId="52CA318A" w14:textId="77777777" w:rsidR="002D67A9" w:rsidRDefault="002D67A9" w:rsidP="002D67A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kapısından içerisin rahat görülebilmesi için 5 katlı organik camı olmalıdır.</w:t>
      </w:r>
    </w:p>
    <w:p w14:paraId="7A06227B" w14:textId="31DB4F21" w:rsidR="002D67A9" w:rsidRDefault="002D67A9" w:rsidP="002D67A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led iç aydınlatması olmalıdır. Ekran üzerinden açılıp kapana bilmelidir.</w:t>
      </w:r>
    </w:p>
    <w:p w14:paraId="1FDAF1FA" w14:textId="2616928E" w:rsidR="00DB39C8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Cihazda yetkisiz kişilerin kullanımını önlemek amacı ile temassız kart özelliği olmalı</w:t>
      </w:r>
      <w:r w:rsidR="00A532A2">
        <w:rPr>
          <w:rFonts w:ascii="Times New Roman" w:eastAsia="TimesNewRomanPS-BoldMT" w:hAnsi="Times New Roman"/>
          <w:bCs/>
          <w:sz w:val="24"/>
          <w:szCs w:val="24"/>
        </w:rPr>
        <w:t>dır.</w:t>
      </w: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  </w:t>
      </w:r>
    </w:p>
    <w:p w14:paraId="7826245B" w14:textId="66048599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 +</w:t>
      </w:r>
      <w:r>
        <w:rPr>
          <w:rFonts w:ascii="Times New Roman" w:eastAsia="TimesNewRomanPS-BoldMT" w:hAnsi="Times New Roman"/>
          <w:bCs/>
          <w:sz w:val="24"/>
          <w:szCs w:val="24"/>
        </w:rPr>
        <w:t>43</w:t>
      </w: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 derece ortam sıcaklığında da sorunsuz çalışabilmelidir.</w:t>
      </w:r>
    </w:p>
    <w:p w14:paraId="03194AF5" w14:textId="77777777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 ayarlanan sıcaklık sınırlarının dışına çıktığında, kapı açık kaldığında yüksek ve düşük sıcaklıklarda sesli ve görsel alarm vermeli, istenildiğinde kullanıcıya sms veya mail atabilmelidir.</w:t>
      </w:r>
    </w:p>
    <w:p w14:paraId="67896BF0" w14:textId="4F39C7BE" w:rsidR="00DB39C8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>
        <w:rPr>
          <w:rFonts w:ascii="Times New Roman" w:eastAsia="TimesNewRomanPS-BoldMT" w:hAnsi="Times New Roman"/>
          <w:bCs/>
          <w:sz w:val="24"/>
          <w:szCs w:val="24"/>
        </w:rPr>
        <w:t>elektrik kesintilerinde</w:t>
      </w:r>
      <w:r w:rsidR="001626F6">
        <w:rPr>
          <w:rFonts w:ascii="Times New Roman" w:eastAsia="TimesNewRomanPS-BoldMT" w:hAnsi="Times New Roman"/>
          <w:bCs/>
          <w:sz w:val="24"/>
          <w:szCs w:val="24"/>
        </w:rPr>
        <w:t xml:space="preserve"> alarm ve ekran ünitesini 48 saat süreyle besleyebilecek akü sistemine sahip olmalıdır.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53513910" w14:textId="7EE8FFEB" w:rsidR="004056B3" w:rsidRDefault="004056B3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USB ısı takip sistemi olmalıdır. Geriye dönük</w:t>
      </w:r>
      <w:r w:rsidR="00E6781C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/>
          <w:bCs/>
          <w:sz w:val="24"/>
          <w:szCs w:val="24"/>
        </w:rPr>
        <w:t>ısı kayıtları USB ile cihazdan alınarak bilgisayar ortamında görüntülenip çıktı alınabilmelidir.</w:t>
      </w:r>
    </w:p>
    <w:p w14:paraId="5F1E808D" w14:textId="77777777" w:rsidR="00056A57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 üretici tarafından sağlanan bir yazılım sayesinde dolabın arıza durumları, kullanıcı yetkileri, dolabın performans verilerin, vs. dolap hakkında birçok bilginin uzaktan erişilmesine izin veren internet tabanlı bir programa sahip olmalıdır.</w:t>
      </w:r>
    </w:p>
    <w:p w14:paraId="343D73BC" w14:textId="4471A9BC" w:rsidR="00E6781C" w:rsidRPr="00E6781C" w:rsidRDefault="00056A57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056A57">
        <w:rPr>
          <w:rFonts w:ascii="Times New Roman" w:eastAsia="TimesNewRomanPS-BoldMT" w:hAnsi="Times New Roman"/>
          <w:bCs/>
          <w:sz w:val="24"/>
          <w:szCs w:val="24"/>
        </w:rPr>
        <w:t>Cihazın kendi ekranında dijital ısı takip sistemi olmalıdır. Geriye dönük ısı kayıtları USB ile cihazdan alınarak bilgisayar ortamında görüntülenip çıktı alınabilmelidir.</w:t>
      </w:r>
      <w:r w:rsidR="00E6781C" w:rsidRPr="00E6781C">
        <w:rPr>
          <w:rFonts w:ascii="Times New Roman" w:eastAsia="TimesNewRomanPS-BoldMT" w:hAnsi="Times New Roman"/>
          <w:bCs/>
          <w:sz w:val="24"/>
          <w:szCs w:val="24"/>
        </w:rPr>
        <w:t xml:space="preserve">  </w:t>
      </w:r>
    </w:p>
    <w:p w14:paraId="32344E97" w14:textId="77777777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Cihazın elektronik kapı kilidi olmalıdır. Dokunmatik ekran üzerinden kapı kilidinin açılıp kapanması sağlanmalıdır.   </w:t>
      </w:r>
    </w:p>
    <w:p w14:paraId="535C59E7" w14:textId="77777777" w:rsidR="00E82D05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Kapı sızdırmazlığı manyetik conta ile sağlanma</w:t>
      </w:r>
      <w:r>
        <w:rPr>
          <w:rFonts w:ascii="Times New Roman" w:eastAsia="TimesNewRomanPS-BoldMT" w:hAnsi="Times New Roman"/>
          <w:bCs/>
          <w:sz w:val="24"/>
          <w:szCs w:val="24"/>
        </w:rPr>
        <w:t>lı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dır.</w:t>
      </w:r>
    </w:p>
    <w:p w14:paraId="3276C403" w14:textId="3DBFAA51" w:rsidR="00E77967" w:rsidRDefault="00B65032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içi pas</w:t>
      </w:r>
      <w:r w:rsidR="00E77967">
        <w:rPr>
          <w:rFonts w:ascii="Times New Roman" w:eastAsia="TimesNewRomanPS-BoldMT" w:hAnsi="Times New Roman"/>
          <w:bCs/>
          <w:sz w:val="24"/>
          <w:szCs w:val="24"/>
        </w:rPr>
        <w:t>lanmaz çelik</w:t>
      </w:r>
      <w:r w:rsidR="00882C13">
        <w:rPr>
          <w:rFonts w:ascii="Times New Roman" w:eastAsia="TimesNewRomanPS-BoldMT" w:hAnsi="Times New Roman"/>
          <w:bCs/>
          <w:sz w:val="24"/>
          <w:szCs w:val="24"/>
        </w:rPr>
        <w:t>, dışı galvanize çelik üzeri paslanmaz malzeme ile kaplı</w:t>
      </w:r>
      <w:r w:rsidR="00E77967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p w14:paraId="18F1D24E" w14:textId="54208707" w:rsidR="00E82D05" w:rsidRPr="00E82D05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>82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056A57" w:rsidRPr="00E82D05">
        <w:rPr>
          <w:rFonts w:ascii="Times New Roman" w:eastAsia="TimesNewRomanPS-BoldMT" w:hAnsi="Times New Roman"/>
          <w:bCs/>
          <w:sz w:val="24"/>
          <w:szCs w:val="24"/>
        </w:rPr>
        <w:t>mm</w:t>
      </w:r>
      <w:r w:rsidR="00056A57">
        <w:rPr>
          <w:rFonts w:ascii="Times New Roman" w:eastAsia="TimesNewRomanPS-BoldMT" w:hAnsi="Times New Roman"/>
          <w:bCs/>
          <w:sz w:val="24"/>
          <w:szCs w:val="24"/>
        </w:rPr>
        <w:t>’ye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 xml:space="preserve"> kadar kapı ve 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 xml:space="preserve">kasa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yalıtımına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 xml:space="preserve">sahip olmalıdır. Isı 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>yalıtım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ı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poli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>üretan köpük</w:t>
      </w:r>
    </w:p>
    <w:p w14:paraId="3E2C1508" w14:textId="344524CC" w:rsidR="00C40824" w:rsidRPr="00130827" w:rsidRDefault="005A7B02" w:rsidP="00E6781C">
      <w:pPr>
        <w:autoSpaceDE w:val="0"/>
        <w:autoSpaceDN w:val="0"/>
        <w:adjustRightInd w:val="0"/>
        <w:spacing w:after="0" w:line="240" w:lineRule="auto"/>
        <w:ind w:left="781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 i</w:t>
      </w:r>
      <w:r w:rsidR="00DB39C8" w:rsidRPr="00130827">
        <w:rPr>
          <w:rFonts w:ascii="Times New Roman" w:eastAsia="TimesNewRomanPS-BoldMT" w:hAnsi="Times New Roman"/>
          <w:bCs/>
          <w:sz w:val="24"/>
          <w:szCs w:val="24"/>
        </w:rPr>
        <w:t>le sağlan</w:t>
      </w:r>
      <w:r w:rsidR="00DB39C8">
        <w:rPr>
          <w:rFonts w:ascii="Times New Roman" w:eastAsia="TimesNewRomanPS-BoldMT" w:hAnsi="Times New Roman"/>
          <w:bCs/>
          <w:sz w:val="24"/>
          <w:szCs w:val="24"/>
        </w:rPr>
        <w:t>mış olmalıdır</w:t>
      </w:r>
      <w:r w:rsidR="00DB39C8"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5EF2271A" w14:textId="77777777" w:rsidR="00DB39C8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CFC içermeyen hermetik kompresör kullanılmış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0D59FC5A" w14:textId="02A20DD6" w:rsidR="00C40824" w:rsidRPr="00C40824" w:rsidRDefault="00C40824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Cihazda CFC içermeyen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R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>600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a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gaz kullanılmış olmalıdır.</w:t>
      </w:r>
    </w:p>
    <w:p w14:paraId="72642ECC" w14:textId="0922E680" w:rsidR="005D449A" w:rsidRDefault="005D449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</w:t>
      </w:r>
      <w:r w:rsidR="001478FC">
        <w:rPr>
          <w:rFonts w:ascii="Times New Roman" w:eastAsia="TimesNewRomanPS-BoldMT" w:hAnsi="Times New Roman"/>
          <w:bCs/>
          <w:sz w:val="24"/>
          <w:szCs w:val="24"/>
        </w:rPr>
        <w:t xml:space="preserve"> dış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ölçüleri (Y x G x D) </w:t>
      </w:r>
      <w:r w:rsidR="00056A57" w:rsidRPr="00056A57">
        <w:rPr>
          <w:rFonts w:ascii="Times New Roman" w:eastAsia="TimesNewRomanPS-BoldMT" w:hAnsi="Times New Roman"/>
          <w:bCs/>
          <w:sz w:val="24"/>
          <w:szCs w:val="24"/>
        </w:rPr>
        <w:t>1988 x</w:t>
      </w:r>
      <w:r w:rsidR="00C775C0">
        <w:rPr>
          <w:rFonts w:ascii="Times New Roman" w:eastAsia="TimesNewRomanPS-BoldMT" w:hAnsi="Times New Roman"/>
          <w:bCs/>
          <w:sz w:val="24"/>
          <w:szCs w:val="24"/>
        </w:rPr>
        <w:t xml:space="preserve"> 1139</w:t>
      </w:r>
      <w:r w:rsidR="00056A57" w:rsidRPr="00056A57">
        <w:rPr>
          <w:rFonts w:ascii="Times New Roman" w:eastAsia="TimesNewRomanPS-BoldMT" w:hAnsi="Times New Roman"/>
          <w:bCs/>
          <w:sz w:val="24"/>
          <w:szCs w:val="24"/>
        </w:rPr>
        <w:t xml:space="preserve"> x 1039</w:t>
      </w:r>
      <w:r w:rsidR="00056A5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/>
          <w:bCs/>
          <w:sz w:val="24"/>
          <w:szCs w:val="24"/>
        </w:rPr>
        <w:t>mm olmalıdır.</w:t>
      </w:r>
    </w:p>
    <w:p w14:paraId="1A1C5B44" w14:textId="3AA02678" w:rsidR="005D449A" w:rsidRPr="005D449A" w:rsidRDefault="005D449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Cihaz maksimum </w:t>
      </w:r>
      <w:r w:rsidR="00C775C0">
        <w:rPr>
          <w:rFonts w:ascii="Times New Roman" w:hAnsi="Times New Roman"/>
          <w:sz w:val="24"/>
          <w:szCs w:val="24"/>
        </w:rPr>
        <w:t>47</w:t>
      </w:r>
      <w:r>
        <w:rPr>
          <w:rFonts w:ascii="Times New Roman" w:hAnsi="Times New Roman"/>
          <w:sz w:val="24"/>
          <w:szCs w:val="24"/>
        </w:rPr>
        <w:t xml:space="preserve"> </w:t>
      </w:r>
      <w:r w:rsidR="00056A57">
        <w:rPr>
          <w:rFonts w:ascii="Times New Roman" w:hAnsi="Times New Roman"/>
          <w:sz w:val="24"/>
          <w:szCs w:val="24"/>
        </w:rPr>
        <w:t>dB</w:t>
      </w:r>
      <w:r>
        <w:rPr>
          <w:rFonts w:ascii="Times New Roman" w:hAnsi="Times New Roman"/>
          <w:sz w:val="24"/>
          <w:szCs w:val="24"/>
        </w:rPr>
        <w:t xml:space="preserve"> yüksekliğinde ses ile çalışmalıdır.</w:t>
      </w:r>
    </w:p>
    <w:p w14:paraId="0AD2FA66" w14:textId="044284EC" w:rsidR="00DB39C8" w:rsidRPr="00130827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Cihazın 220</w:t>
      </w:r>
      <w:r w:rsidR="00C6147A">
        <w:rPr>
          <w:rFonts w:ascii="Times New Roman" w:eastAsia="TimesNewRomanPS-BoldMT" w:hAnsi="Times New Roman"/>
          <w:bCs/>
          <w:sz w:val="24"/>
          <w:szCs w:val="24"/>
        </w:rPr>
        <w:t>-24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V / 50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-60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056A57" w:rsidRPr="00130827">
        <w:rPr>
          <w:rFonts w:ascii="Times New Roman" w:eastAsia="TimesNewRomanPS-BoldMT" w:hAnsi="Times New Roman"/>
          <w:bCs/>
          <w:sz w:val="24"/>
          <w:szCs w:val="24"/>
        </w:rPr>
        <w:t>Hz.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ile çalışmalıdır. Cihazın güç </w:t>
      </w:r>
      <w:r w:rsidR="00E6781C" w:rsidRPr="00130827">
        <w:rPr>
          <w:rFonts w:ascii="Times New Roman" w:eastAsia="TimesNewRomanPS-BoldMT" w:hAnsi="Times New Roman"/>
          <w:bCs/>
          <w:sz w:val="24"/>
          <w:szCs w:val="24"/>
        </w:rPr>
        <w:t>tüketimi 1.</w:t>
      </w:r>
      <w:r w:rsidR="00A532A2">
        <w:rPr>
          <w:rFonts w:ascii="Times New Roman" w:eastAsia="TimesNewRomanPS-BoldMT" w:hAnsi="Times New Roman"/>
          <w:bCs/>
          <w:sz w:val="24"/>
          <w:szCs w:val="24"/>
        </w:rPr>
        <w:t>6</w:t>
      </w:r>
      <w:r w:rsidR="00E6781C" w:rsidRPr="00130827">
        <w:rPr>
          <w:rFonts w:ascii="Times New Roman" w:eastAsia="TimesNewRomanPS-BoldMT" w:hAnsi="Times New Roman"/>
          <w:bCs/>
          <w:sz w:val="24"/>
          <w:szCs w:val="24"/>
        </w:rPr>
        <w:t>0</w:t>
      </w:r>
      <w:r w:rsidR="00E6781C">
        <w:rPr>
          <w:rFonts w:ascii="Times New Roman" w:hAnsi="Times New Roman"/>
          <w:sz w:val="24"/>
          <w:szCs w:val="24"/>
        </w:rPr>
        <w:t xml:space="preserve"> </w:t>
      </w:r>
      <w:r w:rsidRPr="00130827">
        <w:rPr>
          <w:rFonts w:ascii="Times New Roman" w:hAnsi="Times New Roman"/>
          <w:sz w:val="24"/>
          <w:szCs w:val="24"/>
        </w:rPr>
        <w:t>kWh/24saat</w:t>
      </w:r>
      <w:r>
        <w:rPr>
          <w:rFonts w:ascii="Times New Roman" w:hAnsi="Times New Roman"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7939288B" w14:textId="77777777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Cihazda kullanılan kompresörler 5 yıl garantili olmalıdır.</w:t>
      </w:r>
    </w:p>
    <w:p w14:paraId="20D54626" w14:textId="77777777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 ithal eden firma, Türkiye’de yetkili distribütör olduğunu belgelemelidir</w:t>
      </w:r>
    </w:p>
    <w:p w14:paraId="30F0D7C7" w14:textId="77777777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Cihazın 93 / 42 / EEC, Class IIa (mdr) belgeleri olmalıdır.</w:t>
      </w:r>
    </w:p>
    <w:p w14:paraId="2292BB12" w14:textId="77777777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Cihazın Sağlık Bakanlığı Ürün Takip Sistemi (ÜTS) Kaydı olmalıdır.   </w:t>
      </w:r>
    </w:p>
    <w:p w14:paraId="5B219A95" w14:textId="5CF9E0FD" w:rsidR="00F33E87" w:rsidRPr="005B27F0" w:rsidRDefault="00F33E87" w:rsidP="00E6781C">
      <w:pPr>
        <w:ind w:left="781"/>
        <w:rPr>
          <w:rFonts w:ascii="Times New Roman" w:hAnsi="Times New Roman"/>
          <w:sz w:val="24"/>
          <w:szCs w:val="24"/>
        </w:rPr>
      </w:pPr>
    </w:p>
    <w:sectPr w:rsidR="00F33E87" w:rsidRPr="005B27F0" w:rsidSect="003D0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30562"/>
    <w:multiLevelType w:val="hybridMultilevel"/>
    <w:tmpl w:val="DBD659C6"/>
    <w:lvl w:ilvl="0" w:tplc="B6FE9CFC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7007726"/>
    <w:multiLevelType w:val="hybridMultilevel"/>
    <w:tmpl w:val="9DC4D862"/>
    <w:lvl w:ilvl="0" w:tplc="041F000F">
      <w:start w:val="1"/>
      <w:numFmt w:val="decimal"/>
      <w:lvlText w:val="%1."/>
      <w:lvlJc w:val="left"/>
      <w:pPr>
        <w:ind w:left="2133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85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57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29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501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73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45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17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893" w:hanging="180"/>
      </w:pPr>
      <w:rPr>
        <w:rFonts w:cs="Times New Roman"/>
      </w:rPr>
    </w:lvl>
  </w:abstractNum>
  <w:abstractNum w:abstractNumId="2" w15:restartNumberingAfterBreak="0">
    <w:nsid w:val="5E9F40E0"/>
    <w:multiLevelType w:val="hybridMultilevel"/>
    <w:tmpl w:val="13503270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3" w15:restartNumberingAfterBreak="0">
    <w:nsid w:val="63D0707B"/>
    <w:multiLevelType w:val="hybridMultilevel"/>
    <w:tmpl w:val="B87E3E70"/>
    <w:lvl w:ilvl="0" w:tplc="041F000F">
      <w:start w:val="1"/>
      <w:numFmt w:val="decimal"/>
      <w:lvlText w:val="%1."/>
      <w:lvlJc w:val="left"/>
      <w:pPr>
        <w:ind w:left="1427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4" w15:restartNumberingAfterBreak="0">
    <w:nsid w:val="682B7CB6"/>
    <w:multiLevelType w:val="hybridMultilevel"/>
    <w:tmpl w:val="0510BAE2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num w:numId="1" w16cid:durableId="1390689992">
    <w:abstractNumId w:val="1"/>
  </w:num>
  <w:num w:numId="2" w16cid:durableId="1542666603">
    <w:abstractNumId w:val="3"/>
  </w:num>
  <w:num w:numId="3" w16cid:durableId="1393426647">
    <w:abstractNumId w:val="2"/>
  </w:num>
  <w:num w:numId="4" w16cid:durableId="567493126">
    <w:abstractNumId w:val="0"/>
  </w:num>
  <w:num w:numId="5" w16cid:durableId="1772970386">
    <w:abstractNumId w:val="4"/>
  </w:num>
  <w:num w:numId="6" w16cid:durableId="392141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AE"/>
    <w:rsid w:val="00056A57"/>
    <w:rsid w:val="000A285B"/>
    <w:rsid w:val="00130827"/>
    <w:rsid w:val="001478FC"/>
    <w:rsid w:val="001626F6"/>
    <w:rsid w:val="001E29F5"/>
    <w:rsid w:val="002D3C01"/>
    <w:rsid w:val="002D67A9"/>
    <w:rsid w:val="003912CE"/>
    <w:rsid w:val="003D02B5"/>
    <w:rsid w:val="004056B3"/>
    <w:rsid w:val="00465FB9"/>
    <w:rsid w:val="004B52BF"/>
    <w:rsid w:val="005715AE"/>
    <w:rsid w:val="005719B5"/>
    <w:rsid w:val="005A7B02"/>
    <w:rsid w:val="005B27F0"/>
    <w:rsid w:val="005D3EE3"/>
    <w:rsid w:val="005D449A"/>
    <w:rsid w:val="006E6E82"/>
    <w:rsid w:val="00770300"/>
    <w:rsid w:val="007952DD"/>
    <w:rsid w:val="007C4A42"/>
    <w:rsid w:val="007C79FC"/>
    <w:rsid w:val="00805181"/>
    <w:rsid w:val="00882C13"/>
    <w:rsid w:val="008E20C6"/>
    <w:rsid w:val="00925772"/>
    <w:rsid w:val="0094292E"/>
    <w:rsid w:val="009623F1"/>
    <w:rsid w:val="00992B1F"/>
    <w:rsid w:val="00A05EFF"/>
    <w:rsid w:val="00A532A2"/>
    <w:rsid w:val="00B22174"/>
    <w:rsid w:val="00B47F34"/>
    <w:rsid w:val="00B65032"/>
    <w:rsid w:val="00BA1801"/>
    <w:rsid w:val="00BA29BA"/>
    <w:rsid w:val="00C40824"/>
    <w:rsid w:val="00C6147A"/>
    <w:rsid w:val="00C63062"/>
    <w:rsid w:val="00C775C0"/>
    <w:rsid w:val="00CB1E91"/>
    <w:rsid w:val="00CB4D35"/>
    <w:rsid w:val="00D764A0"/>
    <w:rsid w:val="00DA3A0C"/>
    <w:rsid w:val="00DB39C8"/>
    <w:rsid w:val="00E6781C"/>
    <w:rsid w:val="00E77967"/>
    <w:rsid w:val="00E82D05"/>
    <w:rsid w:val="00ED2D42"/>
    <w:rsid w:val="00ED7574"/>
    <w:rsid w:val="00ED7BAA"/>
    <w:rsid w:val="00F33E87"/>
    <w:rsid w:val="00F7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3B2DD"/>
  <w15:docId w15:val="{29074C9F-0494-4BE0-853D-7360C158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F5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715AE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2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2D05"/>
    <w:rPr>
      <w:rFonts w:ascii="Courier" w:hAnsi="Courier" w:cs="Courier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ARCTİKO MARKA UPUL 540 MODEL DERİN DONDURUCU</vt:lpstr>
    </vt:vector>
  </TitlesOfParts>
  <Company>TURBO A.Ş.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ARCTİKO MARKA UPUL 540 MODEL DERİN DONDURUCU</dc:title>
  <dc:creator>MERIDIEN</dc:creator>
  <cp:lastModifiedBy>kemal güler</cp:lastModifiedBy>
  <cp:revision>10</cp:revision>
  <dcterms:created xsi:type="dcterms:W3CDTF">2022-11-01T07:42:00Z</dcterms:created>
  <dcterms:modified xsi:type="dcterms:W3CDTF">2024-02-01T08:43:00Z</dcterms:modified>
</cp:coreProperties>
</file>